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AE79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BC8AE7A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BC8AE7B" w14:textId="77777777" w:rsidR="00F56F13" w:rsidRDefault="001F5268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Induction of Employees and Volunteers</w:t>
      </w:r>
    </w:p>
    <w:p w14:paraId="0BC8AE7C" w14:textId="77777777" w:rsidR="00F56F13" w:rsidRPr="00D93B87" w:rsidRDefault="00F56F13" w:rsidP="00F56F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C8AE7D" w14:textId="77777777" w:rsidR="001F5268" w:rsidRPr="003A351D" w:rsidRDefault="001F5268" w:rsidP="001F5268">
      <w:p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3A351D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 xml:space="preserve"> an</w:t>
      </w:r>
      <w:r w:rsidRPr="003A351D">
        <w:rPr>
          <w:rFonts w:ascii="Arial" w:hAnsi="Arial" w:cs="Arial"/>
          <w:sz w:val="22"/>
          <w:szCs w:val="22"/>
        </w:rPr>
        <w:t xml:space="preserve"> induction for all </w:t>
      </w:r>
      <w:r>
        <w:rPr>
          <w:rFonts w:ascii="Arial" w:hAnsi="Arial" w:cs="Arial"/>
          <w:sz w:val="22"/>
          <w:szCs w:val="22"/>
        </w:rPr>
        <w:t>employees and</w:t>
      </w:r>
      <w:r w:rsidRPr="003A351D">
        <w:rPr>
          <w:rFonts w:ascii="Arial" w:hAnsi="Arial" w:cs="Arial"/>
          <w:sz w:val="22"/>
          <w:szCs w:val="22"/>
        </w:rPr>
        <w:t xml:space="preserve"> volunteers in order to fully brief them about the setting, the families </w:t>
      </w:r>
      <w:r>
        <w:rPr>
          <w:rFonts w:ascii="Arial" w:hAnsi="Arial" w:cs="Arial"/>
          <w:sz w:val="22"/>
          <w:szCs w:val="22"/>
        </w:rPr>
        <w:t>w</w:t>
      </w:r>
      <w:r w:rsidRPr="003A351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3A351D">
        <w:rPr>
          <w:rFonts w:ascii="Arial" w:hAnsi="Arial" w:cs="Arial"/>
          <w:sz w:val="22"/>
          <w:szCs w:val="22"/>
        </w:rPr>
        <w:t>serve, our</w:t>
      </w:r>
      <w:r>
        <w:rPr>
          <w:rFonts w:ascii="Arial" w:hAnsi="Arial" w:cs="Arial"/>
          <w:sz w:val="22"/>
          <w:szCs w:val="22"/>
        </w:rPr>
        <w:t xml:space="preserve"> </w:t>
      </w:r>
      <w:r w:rsidRPr="003A351D">
        <w:rPr>
          <w:rFonts w:ascii="Arial" w:hAnsi="Arial" w:cs="Arial"/>
          <w:sz w:val="22"/>
          <w:szCs w:val="22"/>
        </w:rPr>
        <w:t>policies and procedures, curriculum and daily practice.</w:t>
      </w:r>
    </w:p>
    <w:p w14:paraId="0BC8AE7E" w14:textId="77777777" w:rsidR="001F5268" w:rsidRDefault="001F5268" w:rsidP="001F5268">
      <w:pPr>
        <w:spacing w:line="360" w:lineRule="auto"/>
        <w:rPr>
          <w:rFonts w:ascii="Arial" w:hAnsi="Arial" w:cs="Arial"/>
          <w:sz w:val="22"/>
          <w:szCs w:val="22"/>
        </w:rPr>
      </w:pPr>
    </w:p>
    <w:p w14:paraId="0BC8AE7F" w14:textId="77777777" w:rsidR="001F5268" w:rsidRPr="003A351D" w:rsidRDefault="001F5268" w:rsidP="001F526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A351D">
        <w:rPr>
          <w:rFonts w:ascii="Arial" w:hAnsi="Arial" w:cs="Arial"/>
          <w:b/>
          <w:sz w:val="22"/>
          <w:szCs w:val="22"/>
        </w:rPr>
        <w:t>Procedures</w:t>
      </w:r>
    </w:p>
    <w:p w14:paraId="0BC8AE80" w14:textId="77777777" w:rsidR="001F5268" w:rsidRPr="003A351D" w:rsidRDefault="001F5268" w:rsidP="001F5268">
      <w:pPr>
        <w:spacing w:line="360" w:lineRule="auto"/>
        <w:rPr>
          <w:rFonts w:ascii="Arial" w:hAnsi="Arial" w:cs="Arial"/>
          <w:sz w:val="22"/>
          <w:szCs w:val="22"/>
        </w:rPr>
      </w:pPr>
    </w:p>
    <w:p w14:paraId="0BC8AE81" w14:textId="77777777" w:rsidR="001F5268" w:rsidRPr="00446B19" w:rsidRDefault="001F5268" w:rsidP="00446B1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46B19">
        <w:rPr>
          <w:rFonts w:ascii="Arial" w:hAnsi="Arial" w:cs="Arial"/>
          <w:sz w:val="22"/>
          <w:szCs w:val="22"/>
        </w:rPr>
        <w:t>We have a written induction plan for all new staff, which includes the following:</w:t>
      </w:r>
    </w:p>
    <w:p w14:paraId="0BC8AE82" w14:textId="77777777" w:rsidR="001F5268" w:rsidRDefault="001F5268" w:rsidP="001F526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Introductions to all </w:t>
      </w:r>
      <w:r>
        <w:rPr>
          <w:rFonts w:ascii="Arial" w:hAnsi="Arial" w:cs="Arial"/>
          <w:sz w:val="22"/>
          <w:szCs w:val="22"/>
        </w:rPr>
        <w:t>employees</w:t>
      </w:r>
      <w:r w:rsidRPr="00CB1EB0">
        <w:rPr>
          <w:rFonts w:ascii="Arial" w:hAnsi="Arial" w:cs="Arial"/>
          <w:sz w:val="22"/>
          <w:szCs w:val="22"/>
        </w:rPr>
        <w:t xml:space="preserve"> and vol</w:t>
      </w:r>
      <w:r>
        <w:rPr>
          <w:rFonts w:ascii="Arial" w:hAnsi="Arial" w:cs="Arial"/>
          <w:sz w:val="22"/>
          <w:szCs w:val="22"/>
        </w:rPr>
        <w:t xml:space="preserve">unteers including </w:t>
      </w:r>
      <w:r w:rsidR="00DF054C">
        <w:rPr>
          <w:rFonts w:ascii="Arial" w:hAnsi="Arial" w:cs="Arial"/>
          <w:sz w:val="22"/>
          <w:szCs w:val="22"/>
        </w:rPr>
        <w:t>the Chair and Vice-Chair of the m</w:t>
      </w:r>
      <w:r>
        <w:rPr>
          <w:rFonts w:ascii="Arial" w:hAnsi="Arial" w:cs="Arial"/>
          <w:sz w:val="22"/>
          <w:szCs w:val="22"/>
        </w:rPr>
        <w:t xml:space="preserve">anagement </w:t>
      </w:r>
      <w:r w:rsidRPr="00CB1EB0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>.</w:t>
      </w:r>
    </w:p>
    <w:p w14:paraId="0BC8AE83" w14:textId="77777777" w:rsidR="001F5268" w:rsidRDefault="001F5268" w:rsidP="001F526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Familiaris</w:t>
      </w:r>
      <w:r>
        <w:rPr>
          <w:rFonts w:ascii="Arial" w:hAnsi="Arial" w:cs="Arial"/>
          <w:sz w:val="22"/>
          <w:szCs w:val="22"/>
        </w:rPr>
        <w:t>ation</w:t>
      </w:r>
      <w:r w:rsidRPr="00CB1EB0">
        <w:rPr>
          <w:rFonts w:ascii="Arial" w:hAnsi="Arial" w:cs="Arial"/>
          <w:sz w:val="22"/>
          <w:szCs w:val="22"/>
        </w:rPr>
        <w:t xml:space="preserve"> with the </w:t>
      </w:r>
      <w:r>
        <w:rPr>
          <w:rFonts w:ascii="Arial" w:hAnsi="Arial" w:cs="Arial"/>
          <w:sz w:val="22"/>
          <w:szCs w:val="22"/>
        </w:rPr>
        <w:t xml:space="preserve">building, health and safety, and </w:t>
      </w:r>
      <w:r w:rsidRPr="00CB1EB0">
        <w:rPr>
          <w:rFonts w:ascii="Arial" w:hAnsi="Arial" w:cs="Arial"/>
          <w:sz w:val="22"/>
          <w:szCs w:val="22"/>
        </w:rPr>
        <w:t xml:space="preserve">fire </w:t>
      </w:r>
      <w:r>
        <w:rPr>
          <w:rFonts w:ascii="Arial" w:hAnsi="Arial" w:cs="Arial"/>
          <w:sz w:val="22"/>
          <w:szCs w:val="22"/>
        </w:rPr>
        <w:t xml:space="preserve">and evacuation </w:t>
      </w:r>
      <w:r w:rsidRPr="00CB1EB0">
        <w:rPr>
          <w:rFonts w:ascii="Arial" w:hAnsi="Arial" w:cs="Arial"/>
          <w:sz w:val="22"/>
          <w:szCs w:val="22"/>
        </w:rPr>
        <w:t>procedures</w:t>
      </w:r>
      <w:r>
        <w:rPr>
          <w:rFonts w:ascii="Arial" w:hAnsi="Arial" w:cs="Arial"/>
          <w:sz w:val="22"/>
          <w:szCs w:val="22"/>
        </w:rPr>
        <w:t>.</w:t>
      </w:r>
    </w:p>
    <w:p w14:paraId="0BC8AE84" w14:textId="77777777" w:rsidR="001F5268" w:rsidRPr="00500481" w:rsidRDefault="001F5268" w:rsidP="001F526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Ensuring our</w:t>
      </w:r>
      <w:r w:rsidRPr="00500481">
        <w:rPr>
          <w:rFonts w:ascii="Arial" w:hAnsi="Arial" w:cs="Arial"/>
          <w:sz w:val="22"/>
          <w:szCs w:val="22"/>
        </w:rPr>
        <w:t xml:space="preserve"> policies and procedures are read and adhered to.</w:t>
      </w:r>
    </w:p>
    <w:p w14:paraId="0BC8AE85" w14:textId="77777777" w:rsidR="001F5268" w:rsidRDefault="001F5268" w:rsidP="001F526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 xml:space="preserve">Introduction to </w:t>
      </w:r>
      <w:r>
        <w:rPr>
          <w:rFonts w:ascii="Arial" w:hAnsi="Arial" w:cs="Arial"/>
          <w:sz w:val="22"/>
          <w:szCs w:val="22"/>
        </w:rPr>
        <w:t xml:space="preserve">the </w:t>
      </w:r>
      <w:r w:rsidRPr="00CB1EB0">
        <w:rPr>
          <w:rFonts w:ascii="Arial" w:hAnsi="Arial" w:cs="Arial"/>
          <w:sz w:val="22"/>
          <w:szCs w:val="22"/>
        </w:rPr>
        <w:t>parents, especially parents of allocated key children where appropriate</w:t>
      </w:r>
      <w:r>
        <w:rPr>
          <w:rFonts w:ascii="Arial" w:hAnsi="Arial" w:cs="Arial"/>
          <w:sz w:val="22"/>
          <w:szCs w:val="22"/>
        </w:rPr>
        <w:t>.</w:t>
      </w:r>
    </w:p>
    <w:p w14:paraId="0BC8AE86" w14:textId="77777777" w:rsidR="001F5268" w:rsidRPr="00CB1EB0" w:rsidRDefault="001F5268" w:rsidP="001F526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B1EB0">
        <w:rPr>
          <w:rFonts w:ascii="Arial" w:hAnsi="Arial" w:cs="Arial"/>
          <w:sz w:val="22"/>
          <w:szCs w:val="22"/>
        </w:rPr>
        <w:t>Familiaris</w:t>
      </w:r>
      <w:r>
        <w:rPr>
          <w:rFonts w:ascii="Arial" w:hAnsi="Arial" w:cs="Arial"/>
          <w:sz w:val="22"/>
          <w:szCs w:val="22"/>
        </w:rPr>
        <w:t xml:space="preserve">ation </w:t>
      </w:r>
      <w:r w:rsidRPr="00CB1EB0">
        <w:rPr>
          <w:rFonts w:ascii="Arial" w:hAnsi="Arial" w:cs="Arial"/>
          <w:sz w:val="22"/>
          <w:szCs w:val="22"/>
        </w:rPr>
        <w:t>with confidential in</w:t>
      </w:r>
      <w:r>
        <w:rPr>
          <w:rFonts w:ascii="Arial" w:hAnsi="Arial" w:cs="Arial"/>
          <w:sz w:val="22"/>
          <w:szCs w:val="22"/>
        </w:rPr>
        <w:t xml:space="preserve">formation in </w:t>
      </w:r>
      <w:r w:rsidRPr="00CB1EB0">
        <w:rPr>
          <w:rFonts w:ascii="Arial" w:hAnsi="Arial" w:cs="Arial"/>
          <w:sz w:val="22"/>
          <w:szCs w:val="22"/>
        </w:rPr>
        <w:t>relation to any key children</w:t>
      </w:r>
      <w:r w:rsidRPr="006111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where applicable.</w:t>
      </w:r>
    </w:p>
    <w:p w14:paraId="0BC8AE87" w14:textId="77777777" w:rsidR="001F5268" w:rsidRPr="003A351D" w:rsidRDefault="001F5268" w:rsidP="001F526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A351D">
        <w:rPr>
          <w:rFonts w:ascii="Arial" w:hAnsi="Arial" w:cs="Arial"/>
          <w:sz w:val="22"/>
          <w:szCs w:val="22"/>
        </w:rPr>
        <w:t>Details of the tasks and daily routines to be completed</w:t>
      </w:r>
      <w:r>
        <w:rPr>
          <w:rFonts w:ascii="Arial" w:hAnsi="Arial" w:cs="Arial"/>
          <w:sz w:val="22"/>
          <w:szCs w:val="22"/>
        </w:rPr>
        <w:t>.</w:t>
      </w:r>
    </w:p>
    <w:p w14:paraId="0BC8AE88" w14:textId="77777777" w:rsidR="001F5268" w:rsidRPr="00446B19" w:rsidRDefault="001F5268" w:rsidP="00446B1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46B19">
        <w:rPr>
          <w:rFonts w:ascii="Arial" w:hAnsi="Arial" w:cs="Arial"/>
          <w:sz w:val="22"/>
          <w:szCs w:val="22"/>
        </w:rPr>
        <w:t xml:space="preserve">The induction period lasts at least two weeks. The manager inducts new employees and volunteers. </w:t>
      </w:r>
      <w:r w:rsidR="00446B19">
        <w:rPr>
          <w:rFonts w:ascii="Arial" w:hAnsi="Arial" w:cs="Arial"/>
          <w:sz w:val="22"/>
          <w:szCs w:val="22"/>
        </w:rPr>
        <w:t xml:space="preserve">The Chair of the </w:t>
      </w:r>
      <w:r w:rsidR="00DF054C">
        <w:rPr>
          <w:rFonts w:ascii="Arial" w:hAnsi="Arial" w:cs="Arial"/>
          <w:sz w:val="22"/>
          <w:szCs w:val="22"/>
        </w:rPr>
        <w:t>m</w:t>
      </w:r>
      <w:r w:rsidR="00446B19">
        <w:rPr>
          <w:rFonts w:ascii="Arial" w:hAnsi="Arial" w:cs="Arial"/>
          <w:sz w:val="22"/>
          <w:szCs w:val="22"/>
        </w:rPr>
        <w:t xml:space="preserve">anagement </w:t>
      </w:r>
      <w:r w:rsidR="00DF054C">
        <w:rPr>
          <w:rFonts w:ascii="Arial" w:hAnsi="Arial" w:cs="Arial"/>
          <w:sz w:val="22"/>
          <w:szCs w:val="22"/>
        </w:rPr>
        <w:t>c</w:t>
      </w:r>
      <w:r w:rsidR="00446B19">
        <w:rPr>
          <w:rFonts w:ascii="Arial" w:hAnsi="Arial" w:cs="Arial"/>
          <w:sz w:val="22"/>
          <w:szCs w:val="22"/>
        </w:rPr>
        <w:t>ommittee and the deputy manager</w:t>
      </w:r>
      <w:r w:rsidRPr="00446B19">
        <w:rPr>
          <w:rFonts w:ascii="Arial" w:hAnsi="Arial" w:cs="Arial"/>
          <w:sz w:val="22"/>
          <w:szCs w:val="22"/>
        </w:rPr>
        <w:t xml:space="preserve"> ind</w:t>
      </w:r>
      <w:r w:rsidR="00446B19">
        <w:rPr>
          <w:rFonts w:ascii="Arial" w:hAnsi="Arial" w:cs="Arial"/>
          <w:sz w:val="22"/>
          <w:szCs w:val="22"/>
        </w:rPr>
        <w:t>uct</w:t>
      </w:r>
      <w:r w:rsidRPr="00446B19">
        <w:rPr>
          <w:rFonts w:ascii="Arial" w:hAnsi="Arial" w:cs="Arial"/>
          <w:sz w:val="22"/>
          <w:szCs w:val="22"/>
        </w:rPr>
        <w:t xml:space="preserve"> new managers. During the induction period, the individual must demonstrate understanding of and compliance with policies, procedures, tasks and routines.</w:t>
      </w:r>
    </w:p>
    <w:p w14:paraId="0BC8AE89" w14:textId="77777777" w:rsidR="001F5268" w:rsidRPr="00446B19" w:rsidRDefault="001F5268" w:rsidP="00446B1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46B19">
        <w:rPr>
          <w:rFonts w:ascii="Arial" w:hAnsi="Arial" w:cs="Arial"/>
          <w:sz w:val="22"/>
          <w:szCs w:val="22"/>
        </w:rPr>
        <w:t>Successful completion of the induction forms part of the probationary period.</w:t>
      </w:r>
    </w:p>
    <w:p w14:paraId="0BC8AE8A" w14:textId="77777777" w:rsidR="00446B19" w:rsidRDefault="001F5268" w:rsidP="00446B1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46B19">
        <w:rPr>
          <w:rFonts w:ascii="Arial" w:hAnsi="Arial" w:cs="Arial"/>
          <w:sz w:val="22"/>
          <w:szCs w:val="22"/>
        </w:rPr>
        <w:t>Following induction, we continue to support our staff to deliver high quality performance through regular supervision and appraisal of their work.</w:t>
      </w:r>
    </w:p>
    <w:p w14:paraId="0BC8AE8B" w14:textId="77777777" w:rsidR="00DF054C" w:rsidRPr="00446B19" w:rsidRDefault="00DF054C" w:rsidP="00DF054C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BC8AE8C" w14:textId="77777777" w:rsidR="000C51A8" w:rsidRDefault="000C51A8"/>
    <w:tbl>
      <w:tblPr>
        <w:tblW w:w="5000" w:type="pct"/>
        <w:tblLook w:val="01E0" w:firstRow="1" w:lastRow="1" w:firstColumn="1" w:lastColumn="1" w:noHBand="0" w:noVBand="0"/>
      </w:tblPr>
      <w:tblGrid>
        <w:gridCol w:w="4253"/>
        <w:gridCol w:w="3220"/>
        <w:gridCol w:w="1769"/>
      </w:tblGrid>
      <w:tr w:rsidR="003513D1" w:rsidRPr="007F7E29" w14:paraId="0BC8AE90" w14:textId="77777777" w:rsidTr="00EF4B62">
        <w:tc>
          <w:tcPr>
            <w:tcW w:w="2301" w:type="pct"/>
          </w:tcPr>
          <w:p w14:paraId="0BC8AE8D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0BC8AE8E" w14:textId="5184D86F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Caldecote P</w:t>
            </w:r>
            <w:r w:rsidR="001D4A6B">
              <w:rPr>
                <w:rFonts w:ascii="Arial" w:hAnsi="Arial" w:cs="Arial"/>
                <w:sz w:val="22"/>
                <w:szCs w:val="22"/>
              </w:rPr>
              <w:t>reschool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57" w:type="pct"/>
          </w:tcPr>
          <w:p w14:paraId="0BC8AE8F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0BC8AE94" w14:textId="77777777" w:rsidTr="00EF4B62">
        <w:tc>
          <w:tcPr>
            <w:tcW w:w="2301" w:type="pct"/>
          </w:tcPr>
          <w:p w14:paraId="0BC8AE91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BC8AE92" w14:textId="2E026AE4" w:rsidR="003513D1" w:rsidRPr="007F7E29" w:rsidRDefault="0041614F" w:rsidP="00EF4B62">
            <w:pPr>
              <w:spacing w:line="360" w:lineRule="auto"/>
              <w:rPr>
                <w:rFonts w:ascii="Arial" w:hAnsi="Arial" w:cs="Arial"/>
              </w:rPr>
            </w:pPr>
            <w:r w:rsidRPr="0041614F">
              <w:rPr>
                <w:rFonts w:ascii="Arial" w:hAnsi="Arial" w:cs="Arial"/>
                <w:sz w:val="22"/>
                <w:szCs w:val="22"/>
              </w:rPr>
              <w:t>1</w:t>
            </w:r>
            <w:r w:rsidRPr="0041614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41614F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B35C90">
              <w:rPr>
                <w:rFonts w:ascii="Arial" w:hAnsi="Arial" w:cs="Arial"/>
                <w:sz w:val="22"/>
                <w:szCs w:val="22"/>
              </w:rPr>
              <w:t>ne</w:t>
            </w:r>
            <w:r w:rsidRPr="0041614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B35C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7" w:type="pct"/>
          </w:tcPr>
          <w:p w14:paraId="0BC8AE93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0BC8AE98" w14:textId="77777777" w:rsidTr="00EF4B62">
        <w:tc>
          <w:tcPr>
            <w:tcW w:w="2301" w:type="pct"/>
          </w:tcPr>
          <w:p w14:paraId="0BC8AE95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BC8AE96" w14:textId="781CCE67" w:rsidR="003513D1" w:rsidRPr="007F7E29" w:rsidRDefault="0041614F" w:rsidP="00EF4B62">
            <w:pPr>
              <w:spacing w:line="360" w:lineRule="auto"/>
              <w:rPr>
                <w:rFonts w:ascii="Arial" w:hAnsi="Arial" w:cs="Arial"/>
              </w:rPr>
            </w:pPr>
            <w:r w:rsidRPr="0041614F">
              <w:rPr>
                <w:rFonts w:ascii="Arial" w:hAnsi="Arial" w:cs="Arial"/>
                <w:sz w:val="22"/>
                <w:szCs w:val="22"/>
              </w:rPr>
              <w:t>1</w:t>
            </w:r>
            <w:r w:rsidRPr="0041614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41614F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B35C90">
              <w:rPr>
                <w:rFonts w:ascii="Arial" w:hAnsi="Arial" w:cs="Arial"/>
                <w:sz w:val="22"/>
                <w:szCs w:val="22"/>
              </w:rPr>
              <w:t>ne</w:t>
            </w:r>
            <w:r w:rsidRPr="0041614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B35C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7" w:type="pct"/>
          </w:tcPr>
          <w:p w14:paraId="0BC8AE97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0BC8AE9B" w14:textId="77777777" w:rsidTr="00EF4B62">
        <w:tc>
          <w:tcPr>
            <w:tcW w:w="2301" w:type="pct"/>
          </w:tcPr>
          <w:p w14:paraId="0BC8AE99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0BC8AE9A" w14:textId="133EA23F" w:rsidR="003513D1" w:rsidRPr="00EA1F7B" w:rsidRDefault="00EA1F7B" w:rsidP="00EA1F7B">
            <w:pPr>
              <w:rPr>
                <w:rFonts w:ascii="Freestyle Script" w:hAnsi="Freestyle Script"/>
                <w:sz w:val="48"/>
                <w:szCs w:val="48"/>
              </w:rPr>
            </w:pPr>
            <w:r w:rsidRPr="001F18CC">
              <w:rPr>
                <w:rFonts w:ascii="Freestyle Script" w:hAnsi="Freestyle Script"/>
                <w:sz w:val="48"/>
                <w:szCs w:val="48"/>
              </w:rPr>
              <w:t>J. Hoban</w:t>
            </w:r>
          </w:p>
        </w:tc>
      </w:tr>
      <w:tr w:rsidR="003513D1" w:rsidRPr="007F7E29" w14:paraId="0BC8AE9E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BC8AE9C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BC8AE9D" w14:textId="28630688" w:rsidR="003513D1" w:rsidRPr="007F7E29" w:rsidRDefault="001D4A6B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Jemma Hoban</w:t>
            </w:r>
          </w:p>
        </w:tc>
      </w:tr>
      <w:tr w:rsidR="003513D1" w:rsidRPr="007F7E29" w14:paraId="0BC8AEA1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BC8AE9F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BC8AEA0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</w:tbl>
    <w:p w14:paraId="0BC8AEA2" w14:textId="77777777" w:rsidR="00F45F19" w:rsidRPr="00F45F19" w:rsidRDefault="00F45F19" w:rsidP="0041614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5F19" w:rsidRPr="00F45F19" w:rsidSect="00D0774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FCA0" w14:textId="77777777" w:rsidR="00051682" w:rsidRDefault="00051682" w:rsidP="00F56F13">
      <w:r>
        <w:separator/>
      </w:r>
    </w:p>
  </w:endnote>
  <w:endnote w:type="continuationSeparator" w:id="0">
    <w:p w14:paraId="1423FF42" w14:textId="77777777" w:rsidR="00051682" w:rsidRDefault="00051682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AEAA" w14:textId="7B374BBC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A052CB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A052CB" w:rsidRPr="00F45F19">
      <w:rPr>
        <w:rFonts w:ascii="Arial" w:hAnsi="Arial" w:cs="Arial"/>
        <w:sz w:val="22"/>
        <w:szCs w:val="22"/>
      </w:rPr>
      <w:fldChar w:fldCharType="separate"/>
    </w:r>
    <w:r w:rsidR="00DF054C">
      <w:rPr>
        <w:rFonts w:ascii="Arial" w:hAnsi="Arial" w:cs="Arial"/>
        <w:noProof/>
        <w:sz w:val="22"/>
        <w:szCs w:val="22"/>
      </w:rPr>
      <w:t>2</w:t>
    </w:r>
    <w:r w:rsidR="00A052CB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A052CB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A052CB" w:rsidRPr="00F45F19">
      <w:rPr>
        <w:rFonts w:ascii="Arial" w:hAnsi="Arial" w:cs="Arial"/>
        <w:sz w:val="22"/>
        <w:szCs w:val="22"/>
      </w:rPr>
      <w:fldChar w:fldCharType="separate"/>
    </w:r>
    <w:r w:rsidR="00DF054C">
      <w:rPr>
        <w:rFonts w:ascii="Arial" w:hAnsi="Arial" w:cs="Arial"/>
        <w:noProof/>
        <w:sz w:val="22"/>
        <w:szCs w:val="22"/>
      </w:rPr>
      <w:t>2</w:t>
    </w:r>
    <w:r w:rsidR="00A052CB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>Caldecote P</w:t>
    </w:r>
    <w:r w:rsidR="001D4A6B">
      <w:rPr>
        <w:rFonts w:ascii="Arial" w:hAnsi="Arial" w:cs="Arial"/>
        <w:sz w:val="22"/>
        <w:szCs w:val="22"/>
      </w:rPr>
      <w:t xml:space="preserve">reschool </w:t>
    </w:r>
    <w:r w:rsidRPr="00F45F19">
      <w:rPr>
        <w:rFonts w:ascii="Arial" w:hAnsi="Arial" w:cs="Arial"/>
        <w:sz w:val="22"/>
        <w:szCs w:val="22"/>
      </w:rPr>
      <w:t>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  <w:r w:rsidR="00F45F19" w:rsidRPr="00F45F19">
      <w:rPr>
        <w:rFonts w:ascii="Arial" w:hAnsi="Arial" w:cs="Arial"/>
        <w:sz w:val="22"/>
        <w:szCs w:val="22"/>
      </w:rPr>
      <w:t>2</w:t>
    </w:r>
    <w:r w:rsidR="001D4A6B">
      <w:rPr>
        <w:rFonts w:ascii="Arial" w:hAnsi="Arial" w:cs="Arial"/>
        <w:sz w:val="22"/>
        <w:szCs w:val="22"/>
      </w:rPr>
      <w:t>4/04/2023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AEAD" w14:textId="049161D3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A052CB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A052CB" w:rsidRPr="00F45F19">
      <w:rPr>
        <w:rFonts w:ascii="Arial" w:hAnsi="Arial" w:cs="Arial"/>
        <w:sz w:val="22"/>
        <w:szCs w:val="22"/>
      </w:rPr>
      <w:fldChar w:fldCharType="separate"/>
    </w:r>
    <w:r w:rsidR="00DF054C">
      <w:rPr>
        <w:rFonts w:ascii="Arial" w:hAnsi="Arial" w:cs="Arial"/>
        <w:noProof/>
        <w:sz w:val="22"/>
        <w:szCs w:val="22"/>
      </w:rPr>
      <w:t>1</w:t>
    </w:r>
    <w:r w:rsidR="00A052CB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A052CB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A052CB" w:rsidRPr="00F45F19">
      <w:rPr>
        <w:rFonts w:ascii="Arial" w:hAnsi="Arial" w:cs="Arial"/>
        <w:sz w:val="22"/>
        <w:szCs w:val="22"/>
      </w:rPr>
      <w:fldChar w:fldCharType="separate"/>
    </w:r>
    <w:r w:rsidR="00DF054C">
      <w:rPr>
        <w:rFonts w:ascii="Arial" w:hAnsi="Arial" w:cs="Arial"/>
        <w:noProof/>
        <w:sz w:val="22"/>
        <w:szCs w:val="22"/>
      </w:rPr>
      <w:t>2</w:t>
    </w:r>
    <w:r w:rsidR="00A052CB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>Caldecote P</w:t>
    </w:r>
    <w:r w:rsidR="001D4A6B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  <w:r w:rsidR="001D4A6B">
      <w:rPr>
        <w:rFonts w:ascii="Arial" w:hAnsi="Arial" w:cs="Arial"/>
        <w:sz w:val="22"/>
        <w:szCs w:val="22"/>
      </w:rPr>
      <w:t>24/04/2023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224C" w14:textId="77777777" w:rsidR="00051682" w:rsidRDefault="00051682" w:rsidP="00F56F13">
      <w:r>
        <w:separator/>
      </w:r>
    </w:p>
  </w:footnote>
  <w:footnote w:type="continuationSeparator" w:id="0">
    <w:p w14:paraId="55562EDC" w14:textId="77777777" w:rsidR="00051682" w:rsidRDefault="00051682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AEAB" w14:textId="5BFEC20A" w:rsidR="00D0774C" w:rsidRPr="00D0774C" w:rsidRDefault="001D4A6B" w:rsidP="00D0774C">
    <w:pPr>
      <w:pStyle w:val="Header"/>
      <w:jc w:val="center"/>
      <w:rPr>
        <w:rFonts w:ascii="Arial" w:hAnsi="Arial" w:cs="Arial"/>
        <w:b/>
      </w:rPr>
    </w:pPr>
    <w:r w:rsidRPr="00CB0EA5">
      <w:rPr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21270491" wp14:editId="482A5C25">
          <wp:simplePos x="0" y="0"/>
          <wp:positionH relativeFrom="margin">
            <wp:posOffset>-904875</wp:posOffset>
          </wp:positionH>
          <wp:positionV relativeFrom="paragraph">
            <wp:posOffset>-457835</wp:posOffset>
          </wp:positionV>
          <wp:extent cx="1111885" cy="111188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74C" w:rsidRPr="00D0774C">
      <w:rPr>
        <w:rFonts w:ascii="Arial" w:hAnsi="Arial" w:cs="Arial"/>
        <w:b/>
      </w:rPr>
      <w:t>Caldecote P</w:t>
    </w:r>
    <w:r>
      <w:rPr>
        <w:rFonts w:ascii="Arial" w:hAnsi="Arial" w:cs="Arial"/>
        <w:b/>
      </w:rPr>
      <w:t>reschool</w:t>
    </w:r>
    <w:r w:rsidR="00D0774C" w:rsidRPr="00D0774C">
      <w:rPr>
        <w:rFonts w:ascii="Arial" w:hAnsi="Arial" w:cs="Arial"/>
        <w:b/>
      </w:rPr>
      <w:t xml:space="preserve"> Policies: </w:t>
    </w:r>
    <w:r w:rsidR="001F5268">
      <w:rPr>
        <w:rFonts w:ascii="Arial" w:hAnsi="Arial" w:cs="Arial"/>
        <w:b/>
      </w:rPr>
      <w:t>Management of the Setting</w:t>
    </w:r>
  </w:p>
  <w:p w14:paraId="0BC8AEAC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1B84"/>
    <w:multiLevelType w:val="hybridMultilevel"/>
    <w:tmpl w:val="B980FB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5B592D"/>
    <w:multiLevelType w:val="hybridMultilevel"/>
    <w:tmpl w:val="95521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A7928"/>
    <w:multiLevelType w:val="hybridMultilevel"/>
    <w:tmpl w:val="92185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B62EA"/>
    <w:multiLevelType w:val="hybridMultilevel"/>
    <w:tmpl w:val="DE60C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BE6E2F"/>
    <w:multiLevelType w:val="hybridMultilevel"/>
    <w:tmpl w:val="4F54D12C"/>
    <w:lvl w:ilvl="0" w:tplc="CAF0FBEA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6530">
    <w:abstractNumId w:val="0"/>
  </w:num>
  <w:num w:numId="2" w16cid:durableId="1761676770">
    <w:abstractNumId w:val="4"/>
  </w:num>
  <w:num w:numId="3" w16cid:durableId="305165937">
    <w:abstractNumId w:val="3"/>
  </w:num>
  <w:num w:numId="4" w16cid:durableId="2081053451">
    <w:abstractNumId w:val="2"/>
  </w:num>
  <w:num w:numId="5" w16cid:durableId="140020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F13"/>
    <w:rsid w:val="00051682"/>
    <w:rsid w:val="000C51A8"/>
    <w:rsid w:val="00160E08"/>
    <w:rsid w:val="001D4A6B"/>
    <w:rsid w:val="001F5268"/>
    <w:rsid w:val="00222856"/>
    <w:rsid w:val="003513D1"/>
    <w:rsid w:val="0041614F"/>
    <w:rsid w:val="00446B19"/>
    <w:rsid w:val="004810D2"/>
    <w:rsid w:val="004E473F"/>
    <w:rsid w:val="00556D04"/>
    <w:rsid w:val="0068643D"/>
    <w:rsid w:val="006B25AE"/>
    <w:rsid w:val="006D60C4"/>
    <w:rsid w:val="00710A93"/>
    <w:rsid w:val="007139AD"/>
    <w:rsid w:val="0076568C"/>
    <w:rsid w:val="007A3F29"/>
    <w:rsid w:val="008029D8"/>
    <w:rsid w:val="0093316A"/>
    <w:rsid w:val="00994FD4"/>
    <w:rsid w:val="00A052CB"/>
    <w:rsid w:val="00AB5185"/>
    <w:rsid w:val="00B05449"/>
    <w:rsid w:val="00B35C90"/>
    <w:rsid w:val="00B916C6"/>
    <w:rsid w:val="00BB7742"/>
    <w:rsid w:val="00D0774C"/>
    <w:rsid w:val="00DE087F"/>
    <w:rsid w:val="00DF054C"/>
    <w:rsid w:val="00E071F0"/>
    <w:rsid w:val="00E81D76"/>
    <w:rsid w:val="00EA1F7B"/>
    <w:rsid w:val="00F10A60"/>
    <w:rsid w:val="00F45F19"/>
    <w:rsid w:val="00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8AE79"/>
  <w15:docId w15:val="{638CC1F6-C411-4CF3-91B9-E9DBCF31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F13"/>
  </w:style>
  <w:style w:type="paragraph" w:styleId="Footer">
    <w:name w:val="footer"/>
    <w:basedOn w:val="Normal"/>
    <w:link w:val="FooterChar"/>
    <w:uiPriority w:val="99"/>
    <w:semiHidden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C276E-C986-43F2-8836-A8EDDEBE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1347</Characters>
  <Application>Microsoft Office Word</Application>
  <DocSecurity>0</DocSecurity>
  <Lines>11</Lines>
  <Paragraphs>3</Paragraphs>
  <ScaleCrop>false</ScaleCrop>
  <Company>Hewlett-Packard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Talmage</dc:creator>
  <cp:lastModifiedBy>Caldecote Preschool</cp:lastModifiedBy>
  <cp:revision>9</cp:revision>
  <dcterms:created xsi:type="dcterms:W3CDTF">2019-04-15T10:50:00Z</dcterms:created>
  <dcterms:modified xsi:type="dcterms:W3CDTF">2025-05-29T15:47:00Z</dcterms:modified>
</cp:coreProperties>
</file>